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73" w:rsidRPr="00F13A71" w:rsidRDefault="006C1612" w:rsidP="00FB3EED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F13A71">
        <w:rPr>
          <w:rFonts w:ascii="Verdana" w:hAnsi="Verdana"/>
          <w:b/>
          <w:sz w:val="20"/>
          <w:szCs w:val="20"/>
        </w:rPr>
        <w:t>Informácia o spracúvaní osobných údajov</w:t>
      </w:r>
      <w:r w:rsidR="00B463F5" w:rsidRPr="00F13A71">
        <w:rPr>
          <w:rFonts w:ascii="Verdana" w:hAnsi="Verdana"/>
          <w:b/>
          <w:sz w:val="20"/>
          <w:szCs w:val="20"/>
        </w:rPr>
        <w:t xml:space="preserve"> uchádzačov o zamestnanie</w:t>
      </w:r>
    </w:p>
    <w:p w:rsidR="00FB3EED" w:rsidRPr="00F13A71" w:rsidRDefault="00FB3EED" w:rsidP="00FB3EED">
      <w:pPr>
        <w:jc w:val="center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 xml:space="preserve">Pre informačný </w:t>
      </w:r>
      <w:r w:rsidRPr="00AB7F6C">
        <w:rPr>
          <w:rFonts w:ascii="Verdana" w:hAnsi="Verdana"/>
          <w:b/>
          <w:sz w:val="20"/>
          <w:szCs w:val="20"/>
        </w:rPr>
        <w:t xml:space="preserve">systém: IS </w:t>
      </w:r>
      <w:r w:rsidR="00AD4293" w:rsidRPr="00AB7F6C">
        <w:rPr>
          <w:rFonts w:ascii="Verdana" w:hAnsi="Verdana"/>
          <w:b/>
          <w:sz w:val="20"/>
          <w:szCs w:val="20"/>
        </w:rPr>
        <w:t>personalistika a mzdy</w:t>
      </w:r>
    </w:p>
    <w:p w:rsidR="001B28BA" w:rsidRPr="00F13A71" w:rsidRDefault="001B28BA" w:rsidP="001B28BA">
      <w:pPr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Informácia o spracúvaní osobných údajov dotknutých osôb podľa §19 a §20 Zákona č.18/2018Z.z. o ochrane osobných údajov a o zmene a doplnení niektorých zákonov (ďalej len „zákon“) a čl. 13 a 14 Nariadenia Európskeho parlamentu a rady (EU) 2016/679 o ochrane fyzických osôb pri spracúvaní osobných údajov a o voľnom pohybe takýchto údajov (ďalej len „nariadenie“)</w:t>
      </w:r>
    </w:p>
    <w:p w:rsidR="001B28BA" w:rsidRPr="00F13A71" w:rsidRDefault="001B28BA" w:rsidP="001B28BA">
      <w:pPr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:rsidR="001B28BA" w:rsidRPr="00F13A71" w:rsidRDefault="001B28BA" w:rsidP="001B28BA">
      <w:pPr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Identifikačné a kontaktné údaje:</w:t>
      </w:r>
    </w:p>
    <w:p w:rsidR="00F04079" w:rsidRPr="00F04079" w:rsidRDefault="001B28BA" w:rsidP="00F04079">
      <w:pPr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 xml:space="preserve">Prevádzkovateľom spracúvajúcim Vaše osobné údaje je </w:t>
      </w:r>
      <w:r w:rsidR="00AB7F6C">
        <w:rPr>
          <w:rFonts w:ascii="Verdana" w:hAnsi="Verdana"/>
          <w:sz w:val="20"/>
          <w:szCs w:val="20"/>
        </w:rPr>
        <w:t>Vysoká škola DTI, Sládkovičova 533/20, 018 41  Dubnica nad Váhom, IČO: 36 342 645</w:t>
      </w:r>
      <w:r w:rsidR="00AB7F6C" w:rsidRPr="00F04079">
        <w:rPr>
          <w:rFonts w:ascii="Verdana" w:hAnsi="Verdana"/>
          <w:sz w:val="20"/>
          <w:szCs w:val="20"/>
        </w:rPr>
        <w:t>, kontakt</w:t>
      </w:r>
      <w:r w:rsidR="00F04079" w:rsidRPr="00F04079">
        <w:rPr>
          <w:rFonts w:ascii="Verdana" w:hAnsi="Verdana"/>
          <w:sz w:val="20"/>
          <w:szCs w:val="20"/>
        </w:rPr>
        <w:t>: ochranaosobnychudajov@dti.sk</w:t>
      </w:r>
    </w:p>
    <w:p w:rsidR="00AB7F6C" w:rsidRPr="00632881" w:rsidRDefault="00AB7F6C" w:rsidP="00AB7F6C">
      <w:pPr>
        <w:jc w:val="both"/>
        <w:rPr>
          <w:rFonts w:ascii="Verdana" w:hAnsi="Verdana"/>
          <w:sz w:val="20"/>
          <w:szCs w:val="20"/>
        </w:rPr>
      </w:pPr>
    </w:p>
    <w:p w:rsidR="001B28BA" w:rsidRPr="00F13A71" w:rsidRDefault="001B28BA" w:rsidP="00F13A71">
      <w:pPr>
        <w:pStyle w:val="Odsekzoznamu"/>
        <w:numPr>
          <w:ilvl w:val="0"/>
          <w:numId w:val="1"/>
        </w:numPr>
        <w:ind w:left="426"/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 xml:space="preserve">Účel </w:t>
      </w:r>
      <w:r w:rsidR="00F13A71" w:rsidRPr="00F13A71">
        <w:rPr>
          <w:rFonts w:ascii="Verdana" w:hAnsi="Verdana"/>
          <w:b/>
          <w:sz w:val="20"/>
          <w:szCs w:val="20"/>
        </w:rPr>
        <w:t>spracúvania osobných údajov, právny základ spracúvania a doba uchovávania</w:t>
      </w:r>
    </w:p>
    <w:p w:rsidR="001B28BA" w:rsidRPr="00F13A71" w:rsidRDefault="001B28BA" w:rsidP="001B28BA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Účelom spracúvania osobných údajov je</w:t>
      </w:r>
      <w:r w:rsidRPr="00F13A71">
        <w:rPr>
          <w:rFonts w:ascii="Verdana" w:hAnsi="Verdana"/>
          <w:sz w:val="20"/>
          <w:szCs w:val="20"/>
        </w:rPr>
        <w:t xml:space="preserve"> zaradenie uchádzača do evidencie záujemcov o zamestnanie pre posúdenie vhodnosti na danú pracovnú pozíciu v zmysle §13 ods. 1 písm. b) Zákona, čl. 6 ods. 1 písm. b) Nariadenia a čl. 11 Zákonníka práce. Osobné údaje prevádzkovateľ spracúva po dobu nevyhnutnú pre posúdenie vhodnosti kandidáta na danú pracovnú pozíciu.</w:t>
      </w:r>
    </w:p>
    <w:p w:rsidR="001B28BA" w:rsidRPr="00F13A71" w:rsidRDefault="001B28BA" w:rsidP="001B28BA">
      <w:pPr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V prípade udeleného dobrovoľného súhlasu dotknutej osoby podľa §13 ods. 1 písm. a) Zákona a čl. 6 ods. 1 písm. a) Nariadenia, vedie prevádzkovateľ uchádzača o zamestnanie v evidencii záujemcov o zamestnanie po dobu dlhšiu, za účelom účasti v budúcich výberových konaniach, v zmysle udeleného súhlasu.</w:t>
      </w:r>
    </w:p>
    <w:p w:rsidR="001B28BA" w:rsidRPr="00F13A71" w:rsidRDefault="001B28BA" w:rsidP="001B28BA">
      <w:pPr>
        <w:pStyle w:val="Odsekzoznamu"/>
        <w:ind w:left="426"/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Oprávnené záujmy prevádzkovateľa, alebo tretej strany</w:t>
      </w:r>
    </w:p>
    <w:p w:rsidR="001B28BA" w:rsidRPr="00F13A71" w:rsidRDefault="001B28BA" w:rsidP="001B28BA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Spracúvanie osobných údajov za účelom oprávnených záujmov prevádzkovateľa, alebo tretej strany sa nevykonáva.</w:t>
      </w:r>
    </w:p>
    <w:p w:rsidR="001B28BA" w:rsidRPr="00F13A71" w:rsidRDefault="001B28BA" w:rsidP="001B28BA">
      <w:pPr>
        <w:pStyle w:val="Odsekzoznamu"/>
        <w:ind w:left="426"/>
        <w:jc w:val="both"/>
        <w:rPr>
          <w:rFonts w:ascii="Verdana" w:hAnsi="Verdana"/>
          <w:b/>
          <w:sz w:val="20"/>
          <w:szCs w:val="20"/>
        </w:rPr>
      </w:pPr>
    </w:p>
    <w:p w:rsidR="00762D73" w:rsidRPr="00F13A71" w:rsidRDefault="00F53C70" w:rsidP="001B28BA">
      <w:pPr>
        <w:pStyle w:val="Odsekzoznamu"/>
        <w:numPr>
          <w:ilvl w:val="0"/>
          <w:numId w:val="1"/>
        </w:numPr>
        <w:ind w:left="426"/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Identifikácia spracúvaných osobných údajov</w:t>
      </w:r>
      <w:r w:rsidR="00B3480E" w:rsidRPr="00F13A71">
        <w:rPr>
          <w:rFonts w:ascii="Verdana" w:hAnsi="Verdana"/>
          <w:b/>
          <w:sz w:val="20"/>
          <w:szCs w:val="20"/>
        </w:rPr>
        <w:t xml:space="preserve"> dotknutých osôb</w:t>
      </w:r>
    </w:p>
    <w:p w:rsidR="00B65C49" w:rsidRPr="00F13A71" w:rsidRDefault="00621C69" w:rsidP="00EB5740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O</w:t>
      </w:r>
      <w:r w:rsidR="00042A95" w:rsidRPr="00F13A71">
        <w:rPr>
          <w:rFonts w:ascii="Verdana" w:hAnsi="Verdana"/>
          <w:sz w:val="20"/>
          <w:szCs w:val="20"/>
        </w:rPr>
        <w:t>sobné údaje</w:t>
      </w:r>
      <w:r w:rsidR="00CE4B0D" w:rsidRPr="00F13A71">
        <w:rPr>
          <w:rFonts w:ascii="Verdana" w:hAnsi="Verdana"/>
          <w:sz w:val="20"/>
          <w:szCs w:val="20"/>
        </w:rPr>
        <w:t xml:space="preserve"> uchádza</w:t>
      </w:r>
      <w:r w:rsidRPr="00F13A71">
        <w:rPr>
          <w:rFonts w:ascii="Verdana" w:hAnsi="Verdana"/>
          <w:sz w:val="20"/>
          <w:szCs w:val="20"/>
        </w:rPr>
        <w:t>čov</w:t>
      </w:r>
      <w:r w:rsidR="00CE4B0D" w:rsidRPr="00F13A71">
        <w:rPr>
          <w:rFonts w:ascii="Verdana" w:hAnsi="Verdana"/>
          <w:sz w:val="20"/>
          <w:szCs w:val="20"/>
        </w:rPr>
        <w:t xml:space="preserve"> </w:t>
      </w:r>
      <w:r w:rsidRPr="00F13A71">
        <w:rPr>
          <w:rFonts w:ascii="Verdana" w:hAnsi="Verdana"/>
          <w:sz w:val="20"/>
          <w:szCs w:val="20"/>
        </w:rPr>
        <w:t>o zamestnanie v </w:t>
      </w:r>
      <w:r w:rsidR="0094302D" w:rsidRPr="00F13A71">
        <w:rPr>
          <w:rFonts w:ascii="Verdana" w:hAnsi="Verdana"/>
          <w:sz w:val="20"/>
          <w:szCs w:val="20"/>
        </w:rPr>
        <w:t>rozsahu</w:t>
      </w:r>
      <w:r w:rsidR="00CE4B0D" w:rsidRPr="00F13A71">
        <w:rPr>
          <w:rFonts w:ascii="Verdana" w:hAnsi="Verdana"/>
          <w:sz w:val="20"/>
          <w:szCs w:val="20"/>
        </w:rPr>
        <w:t xml:space="preserve"> </w:t>
      </w:r>
      <w:r w:rsidRPr="00F13A71">
        <w:rPr>
          <w:rFonts w:ascii="Verdana" w:hAnsi="Verdana"/>
          <w:sz w:val="20"/>
          <w:szCs w:val="20"/>
        </w:rPr>
        <w:t>žiadosti o za</w:t>
      </w:r>
      <w:r w:rsidR="0094302D" w:rsidRPr="00F13A71">
        <w:rPr>
          <w:rFonts w:ascii="Verdana" w:hAnsi="Verdana"/>
          <w:sz w:val="20"/>
          <w:szCs w:val="20"/>
        </w:rPr>
        <w:t>mestnanie, životopisu, dokladov a potvrdení</w:t>
      </w:r>
      <w:r w:rsidRPr="00F13A71">
        <w:rPr>
          <w:rFonts w:ascii="Verdana" w:hAnsi="Verdana"/>
          <w:sz w:val="20"/>
          <w:szCs w:val="20"/>
        </w:rPr>
        <w:t xml:space="preserve"> týkajúcich sa vzdelania, či kvalifikácie uchádzača o zamestnanie, prípadne v iných poskytnutých materiáloch súvisiacich so žiadosťou o zamestnanie.</w:t>
      </w:r>
    </w:p>
    <w:p w:rsidR="00F4389F" w:rsidRPr="00F13A71" w:rsidRDefault="00F4389F" w:rsidP="00F4389F">
      <w:pPr>
        <w:pStyle w:val="Odsekzoznamu"/>
        <w:ind w:left="1146"/>
        <w:jc w:val="both"/>
        <w:rPr>
          <w:rFonts w:ascii="Verdana" w:hAnsi="Verdana"/>
          <w:sz w:val="20"/>
          <w:szCs w:val="20"/>
        </w:rPr>
      </w:pPr>
    </w:p>
    <w:p w:rsidR="00F53C70" w:rsidRPr="00F13A71" w:rsidRDefault="0082556E" w:rsidP="00FB3EED">
      <w:pPr>
        <w:pStyle w:val="Odsekzoznamu"/>
        <w:numPr>
          <w:ilvl w:val="0"/>
          <w:numId w:val="1"/>
        </w:numPr>
        <w:ind w:left="426"/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 xml:space="preserve">Identifikácia príjemcov, </w:t>
      </w:r>
      <w:r w:rsidR="00C47B88" w:rsidRPr="00F13A71">
        <w:rPr>
          <w:rFonts w:ascii="Verdana" w:hAnsi="Verdana"/>
          <w:b/>
          <w:sz w:val="20"/>
          <w:szCs w:val="20"/>
        </w:rPr>
        <w:t>kategórie</w:t>
      </w:r>
      <w:r w:rsidRPr="00F13A71">
        <w:rPr>
          <w:rFonts w:ascii="Verdana" w:hAnsi="Verdana"/>
          <w:b/>
          <w:sz w:val="20"/>
          <w:szCs w:val="20"/>
        </w:rPr>
        <w:t xml:space="preserve"> príjemcov</w:t>
      </w:r>
    </w:p>
    <w:p w:rsidR="0082556E" w:rsidRPr="00F13A71" w:rsidRDefault="0067007E" w:rsidP="00FB3EED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 xml:space="preserve">Prevádzkovateľ </w:t>
      </w:r>
      <w:r w:rsidR="0080082C" w:rsidRPr="00F13A71">
        <w:rPr>
          <w:rFonts w:ascii="Verdana" w:hAnsi="Verdana"/>
          <w:sz w:val="20"/>
          <w:szCs w:val="20"/>
        </w:rPr>
        <w:t>môže poskytnúť</w:t>
      </w:r>
      <w:r w:rsidRPr="00F13A71">
        <w:rPr>
          <w:rFonts w:ascii="Verdana" w:hAnsi="Verdana"/>
          <w:sz w:val="20"/>
          <w:szCs w:val="20"/>
        </w:rPr>
        <w:t xml:space="preserve"> osobné údaje:</w:t>
      </w:r>
    </w:p>
    <w:p w:rsidR="0067007E" w:rsidRPr="00F04079" w:rsidRDefault="0067007E" w:rsidP="00FB3EED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04079">
        <w:rPr>
          <w:rFonts w:ascii="Verdana" w:hAnsi="Verdana"/>
          <w:sz w:val="20"/>
          <w:szCs w:val="20"/>
        </w:rPr>
        <w:t>Sprostredkovateľom, ktorí sa zmluvne zaviazali prijať primerané záruky zachovania ochrany spracúvaných osobných údajov, nasledovne:</w:t>
      </w:r>
    </w:p>
    <w:p w:rsidR="0067007E" w:rsidRPr="00F04079" w:rsidRDefault="0067007E" w:rsidP="00F04079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04079">
        <w:rPr>
          <w:rFonts w:ascii="Verdana" w:hAnsi="Verdana"/>
          <w:sz w:val="20"/>
          <w:szCs w:val="20"/>
        </w:rPr>
        <w:t xml:space="preserve">Pre účel </w:t>
      </w:r>
      <w:r w:rsidR="00F04079" w:rsidRPr="00F04079">
        <w:rPr>
          <w:rFonts w:ascii="Verdana" w:hAnsi="Verdana"/>
          <w:sz w:val="20"/>
          <w:szCs w:val="20"/>
        </w:rPr>
        <w:t xml:space="preserve">spracovania mzdovej a účtovnej agendy je </w:t>
      </w:r>
      <w:r w:rsidRPr="00F04079">
        <w:rPr>
          <w:rFonts w:ascii="Verdana" w:hAnsi="Verdana"/>
          <w:sz w:val="20"/>
          <w:szCs w:val="20"/>
        </w:rPr>
        <w:t xml:space="preserve"> spoločnosť </w:t>
      </w:r>
      <w:r w:rsidR="00F04079" w:rsidRPr="00F04079">
        <w:rPr>
          <w:rFonts w:ascii="Verdana" w:hAnsi="Verdana"/>
          <w:sz w:val="20"/>
          <w:szCs w:val="20"/>
        </w:rPr>
        <w:t>Dupres Consulting s.r.o., Dukelská štvrť 1404/613, 018 41 Dubnica nad Váhom</w:t>
      </w:r>
      <w:r w:rsidRPr="00F04079">
        <w:rPr>
          <w:rFonts w:ascii="Verdana" w:hAnsi="Verdana"/>
          <w:sz w:val="20"/>
          <w:szCs w:val="20"/>
        </w:rPr>
        <w:t>, IČO</w:t>
      </w:r>
      <w:r w:rsidR="00F04079" w:rsidRPr="00F04079">
        <w:rPr>
          <w:rFonts w:ascii="Verdana" w:hAnsi="Verdana"/>
          <w:sz w:val="20"/>
          <w:szCs w:val="20"/>
        </w:rPr>
        <w:t xml:space="preserve"> 36311839</w:t>
      </w:r>
      <w:r w:rsidR="00F04079">
        <w:rPr>
          <w:rFonts w:ascii="Verdana" w:hAnsi="Verdana"/>
          <w:sz w:val="20"/>
          <w:szCs w:val="20"/>
        </w:rPr>
        <w:t>.</w:t>
      </w:r>
    </w:p>
    <w:p w:rsidR="0067007E" w:rsidRPr="00F13A71" w:rsidRDefault="0067007E" w:rsidP="00FB3EED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Oprávneným subjektom (inštitúciám/organizáciám) podľa osobitného právneho predpisu</w:t>
      </w:r>
      <w:r w:rsidR="00AB1EB6" w:rsidRPr="00F13A71">
        <w:rPr>
          <w:rFonts w:ascii="Verdana" w:hAnsi="Verdana"/>
          <w:sz w:val="20"/>
          <w:szCs w:val="20"/>
        </w:rPr>
        <w:t>, napr.</w:t>
      </w:r>
    </w:p>
    <w:p w:rsidR="00AB1EB6" w:rsidRPr="00F13A71" w:rsidRDefault="00AB1EB6" w:rsidP="00AB1EB6">
      <w:pPr>
        <w:pStyle w:val="Odsekzoznamu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zdravotné poisťovne</w:t>
      </w:r>
    </w:p>
    <w:p w:rsidR="00AB1EB6" w:rsidRPr="00F13A71" w:rsidRDefault="00D03746" w:rsidP="00AB1EB6">
      <w:pPr>
        <w:pStyle w:val="Odsekzoznamu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S</w:t>
      </w:r>
      <w:r w:rsidR="00AB1EB6" w:rsidRPr="00F13A71">
        <w:rPr>
          <w:rFonts w:ascii="Verdana" w:hAnsi="Verdana"/>
          <w:sz w:val="20"/>
          <w:szCs w:val="20"/>
        </w:rPr>
        <w:t>ociálna poisťovňa</w:t>
      </w:r>
    </w:p>
    <w:p w:rsidR="00AB1EB6" w:rsidRPr="00F13A71" w:rsidRDefault="00F21CD1" w:rsidP="00AB1EB6">
      <w:pPr>
        <w:pStyle w:val="Odsekzoznamu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správca dane</w:t>
      </w:r>
    </w:p>
    <w:p w:rsidR="00AB1EB6" w:rsidRPr="00F13A71" w:rsidRDefault="00D03746" w:rsidP="00AB1EB6">
      <w:pPr>
        <w:pStyle w:val="Odsekzoznamu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Ú</w:t>
      </w:r>
      <w:r w:rsidR="00AB1EB6" w:rsidRPr="00F13A71">
        <w:rPr>
          <w:rFonts w:ascii="Verdana" w:hAnsi="Verdana"/>
          <w:sz w:val="20"/>
          <w:szCs w:val="20"/>
        </w:rPr>
        <w:t>stredie práce, sociálnych vecí a</w:t>
      </w:r>
      <w:r w:rsidR="00791E54" w:rsidRPr="00F13A71">
        <w:rPr>
          <w:rFonts w:ascii="Verdana" w:hAnsi="Verdana"/>
          <w:sz w:val="20"/>
          <w:szCs w:val="20"/>
        </w:rPr>
        <w:t> </w:t>
      </w:r>
      <w:r w:rsidR="00AB1EB6" w:rsidRPr="00F13A71">
        <w:rPr>
          <w:rFonts w:ascii="Verdana" w:hAnsi="Verdana"/>
          <w:sz w:val="20"/>
          <w:szCs w:val="20"/>
        </w:rPr>
        <w:t>rodiny</w:t>
      </w:r>
    </w:p>
    <w:p w:rsidR="00AB1EB6" w:rsidRPr="00F13A71" w:rsidRDefault="00F21CD1" w:rsidP="00AB1EB6">
      <w:pPr>
        <w:pStyle w:val="Odsekzoznamu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AB1EB6" w:rsidRPr="00F13A71">
        <w:rPr>
          <w:rFonts w:ascii="Verdana" w:hAnsi="Verdana"/>
          <w:sz w:val="20"/>
          <w:szCs w:val="20"/>
        </w:rPr>
        <w:t>oplnkové dôchodkové sporiteľne</w:t>
      </w:r>
    </w:p>
    <w:p w:rsidR="00AB1EB6" w:rsidRPr="00F13A71" w:rsidRDefault="00F21CD1" w:rsidP="00AB1EB6">
      <w:pPr>
        <w:pStyle w:val="Odsekzoznamu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AB1EB6" w:rsidRPr="00F13A71">
        <w:rPr>
          <w:rFonts w:ascii="Verdana" w:hAnsi="Verdana"/>
          <w:sz w:val="20"/>
          <w:szCs w:val="20"/>
        </w:rPr>
        <w:t>ôchodkové správcovské spoločnosti</w:t>
      </w:r>
    </w:p>
    <w:p w:rsidR="00AB1EB6" w:rsidRPr="00F13A71" w:rsidRDefault="00AB1EB6" w:rsidP="00AB1EB6">
      <w:pPr>
        <w:pStyle w:val="Odsekzoznamu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orgány štátnej správy a verejnej moci na výkon kontroly a dozoru (napr. inšpektorát práce)</w:t>
      </w:r>
    </w:p>
    <w:p w:rsidR="00AB1EB6" w:rsidRPr="00F13A71" w:rsidRDefault="00F21CD1" w:rsidP="00AB1EB6">
      <w:pPr>
        <w:pStyle w:val="Odsekzoznamu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B1EB6" w:rsidRPr="00F13A71">
        <w:rPr>
          <w:rFonts w:ascii="Verdana" w:hAnsi="Verdana"/>
          <w:sz w:val="20"/>
          <w:szCs w:val="20"/>
        </w:rPr>
        <w:t>úd, orgány činné v trestnom konaní</w:t>
      </w:r>
    </w:p>
    <w:p w:rsidR="007C391A" w:rsidRDefault="00F21CD1" w:rsidP="001B032B">
      <w:pPr>
        <w:pStyle w:val="Odsekzoznamu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AB1EB6" w:rsidRPr="00F13A71">
        <w:rPr>
          <w:rFonts w:ascii="Verdana" w:hAnsi="Verdana"/>
          <w:sz w:val="20"/>
          <w:szCs w:val="20"/>
        </w:rPr>
        <w:t>xekútor</w:t>
      </w:r>
      <w:r w:rsidR="00E1124C">
        <w:rPr>
          <w:rFonts w:ascii="Verdana" w:hAnsi="Verdana"/>
          <w:sz w:val="20"/>
          <w:szCs w:val="20"/>
        </w:rPr>
        <w:t>, či iný oprávnený subjekt</w:t>
      </w:r>
    </w:p>
    <w:p w:rsidR="00A00775" w:rsidRPr="00F13A71" w:rsidRDefault="00A00775" w:rsidP="00A00775">
      <w:pPr>
        <w:pStyle w:val="Odsekzoznamu"/>
        <w:spacing w:line="276" w:lineRule="auto"/>
        <w:rPr>
          <w:rFonts w:ascii="Verdana" w:hAnsi="Verdana"/>
          <w:sz w:val="20"/>
          <w:szCs w:val="20"/>
        </w:rPr>
      </w:pPr>
    </w:p>
    <w:p w:rsidR="0082556E" w:rsidRPr="00F13A71" w:rsidRDefault="00C1094C" w:rsidP="00FB3EED">
      <w:pPr>
        <w:pStyle w:val="Odsekzoznamu"/>
        <w:numPr>
          <w:ilvl w:val="0"/>
          <w:numId w:val="1"/>
        </w:numPr>
        <w:ind w:left="426"/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Prenos osobných údajov do tretej krajiny / medzinárodnej organizácii</w:t>
      </w:r>
    </w:p>
    <w:p w:rsidR="00036562" w:rsidRDefault="00AD156D" w:rsidP="001B032B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Prenos do tretích krajín, alebo medzinárodných organizácií sa nevykonáva.</w:t>
      </w:r>
    </w:p>
    <w:p w:rsidR="00A00775" w:rsidRPr="00F13A71" w:rsidRDefault="00A00775" w:rsidP="001B032B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</w:p>
    <w:p w:rsidR="00F13A71" w:rsidRPr="00F13A71" w:rsidRDefault="00F13A71" w:rsidP="00F13A71">
      <w:pPr>
        <w:pStyle w:val="Odsekzoznamu"/>
        <w:numPr>
          <w:ilvl w:val="0"/>
          <w:numId w:val="1"/>
        </w:numPr>
        <w:ind w:left="426"/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Identifikácia zdroja, z ktorého boli osobné údaje získané</w:t>
      </w:r>
    </w:p>
    <w:p w:rsidR="00F13A71" w:rsidRDefault="00F13A71" w:rsidP="00F13A71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Priamo od dotknutej osoby, alebo jej zákonného zástupcu.</w:t>
      </w:r>
    </w:p>
    <w:p w:rsidR="00A00775" w:rsidRPr="00F13A71" w:rsidRDefault="00A00775" w:rsidP="00F13A71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</w:p>
    <w:p w:rsidR="00F13A71" w:rsidRPr="00F13A71" w:rsidRDefault="00F13A71" w:rsidP="00F13A71">
      <w:pPr>
        <w:pStyle w:val="Odsekzoznamu"/>
        <w:numPr>
          <w:ilvl w:val="0"/>
          <w:numId w:val="1"/>
        </w:numPr>
        <w:ind w:left="426"/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Profilovanie</w:t>
      </w:r>
    </w:p>
    <w:p w:rsidR="00F13A71" w:rsidRDefault="00F13A71" w:rsidP="00F13A71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Prevádzkovateľ nespracúva osobné údaje profilovaním, ani obdobným spôsobom založenom na automatizovanom individuálnom rozhodovaní.</w:t>
      </w:r>
    </w:p>
    <w:p w:rsidR="00A00775" w:rsidRPr="00F13A71" w:rsidRDefault="00A00775" w:rsidP="00F13A71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</w:p>
    <w:p w:rsidR="00C1094C" w:rsidRPr="00F13A71" w:rsidRDefault="00C1094C" w:rsidP="00FB3EED">
      <w:pPr>
        <w:pStyle w:val="Odsekzoznamu"/>
        <w:numPr>
          <w:ilvl w:val="0"/>
          <w:numId w:val="1"/>
        </w:numPr>
        <w:ind w:left="426"/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Práva dotknutej osoby</w:t>
      </w:r>
    </w:p>
    <w:p w:rsidR="00C1094C" w:rsidRDefault="003A7417" w:rsidP="00FB3EED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 xml:space="preserve">Dotknutá osoba má právo požadovať od prevádzkovateľa prístup k osobným údajom, ktoré sú o nej spracúvané, </w:t>
      </w:r>
      <w:r w:rsidR="00795883" w:rsidRPr="00F13A71">
        <w:rPr>
          <w:rFonts w:ascii="Verdana" w:hAnsi="Verdana"/>
          <w:sz w:val="20"/>
          <w:szCs w:val="20"/>
        </w:rPr>
        <w:t>právo na opravu osobných údajov, právo na vymazanie, alebo obmedzenie spracúvania osobných údajov, právo namietať voči spracúvaniu osobných údajov,</w:t>
      </w:r>
      <w:r w:rsidR="003923B1" w:rsidRPr="00F13A71">
        <w:rPr>
          <w:rFonts w:ascii="Verdana" w:hAnsi="Verdana"/>
          <w:sz w:val="20"/>
          <w:szCs w:val="20"/>
        </w:rPr>
        <w:t xml:space="preserve"> právo na neúčinnosť automatizovaného individuálneho rozhodovania vrátane profilovania,</w:t>
      </w:r>
      <w:r w:rsidR="00795883" w:rsidRPr="00F13A71">
        <w:rPr>
          <w:rFonts w:ascii="Verdana" w:hAnsi="Verdana"/>
          <w:sz w:val="20"/>
          <w:szCs w:val="20"/>
        </w:rPr>
        <w:t xml:space="preserve"> právo na prenosnosť osobných údajov, ako aj právo podať návrh na začatie konania dozornému orgánu. V prípade ak prevádzkovateľ spracúva osobné údaje na základe súhlasu dotknutej osoby, dotknutá osoba má právo kedykoľvek svoj súhlas so spracúvaním osobných údajov odvolať.</w:t>
      </w:r>
      <w:r w:rsidR="00251E6F" w:rsidRPr="00F13A71">
        <w:rPr>
          <w:rFonts w:ascii="Verdana" w:hAnsi="Verdana"/>
          <w:sz w:val="20"/>
          <w:szCs w:val="20"/>
        </w:rPr>
        <w:t xml:space="preserve"> </w:t>
      </w:r>
      <w:r w:rsidR="00A71FC6" w:rsidRPr="00F13A71">
        <w:rPr>
          <w:rFonts w:ascii="Verdana" w:hAnsi="Verdana"/>
          <w:sz w:val="20"/>
          <w:szCs w:val="20"/>
        </w:rPr>
        <w:t xml:space="preserve">Odvolanie súhlasu nemá vplyv na zákonnosť spracúvania osobných údajov založeného na súhlase pred jeho odvolaním. </w:t>
      </w:r>
      <w:r w:rsidR="00251E6F" w:rsidRPr="00F13A71">
        <w:rPr>
          <w:rFonts w:ascii="Verdana" w:hAnsi="Verdana"/>
          <w:sz w:val="20"/>
          <w:szCs w:val="20"/>
        </w:rPr>
        <w:t xml:space="preserve">Dotknutá osoba môže uplatniť svoje práva zaslaním emailu na adresu: </w:t>
      </w:r>
      <w:r w:rsidR="00F04079">
        <w:rPr>
          <w:rFonts w:ascii="Verdana" w:hAnsi="Verdana"/>
          <w:sz w:val="20"/>
          <w:szCs w:val="20"/>
        </w:rPr>
        <w:t>ochranaosobnychudajov</w:t>
      </w:r>
      <w:r w:rsidR="00251E6F" w:rsidRPr="00F04079">
        <w:rPr>
          <w:rFonts w:ascii="Verdana" w:hAnsi="Verdana"/>
          <w:sz w:val="20"/>
          <w:szCs w:val="20"/>
        </w:rPr>
        <w:t>@</w:t>
      </w:r>
      <w:r w:rsidR="00F04079" w:rsidRPr="00F04079">
        <w:rPr>
          <w:rFonts w:ascii="Verdana" w:hAnsi="Verdana"/>
          <w:sz w:val="20"/>
          <w:szCs w:val="20"/>
        </w:rPr>
        <w:t>dti.sk</w:t>
      </w:r>
      <w:r w:rsidR="00251E6F" w:rsidRPr="00F04079">
        <w:rPr>
          <w:rFonts w:ascii="Verdana" w:hAnsi="Verdana"/>
          <w:sz w:val="20"/>
          <w:szCs w:val="20"/>
        </w:rPr>
        <w:t xml:space="preserve"> , alebo písomne na adresu prevádzkovateľa.</w:t>
      </w:r>
    </w:p>
    <w:p w:rsidR="00A00775" w:rsidRPr="00F13A71" w:rsidRDefault="00A00775" w:rsidP="00FB3EED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</w:p>
    <w:p w:rsidR="00C1094C" w:rsidRPr="00F13A71" w:rsidRDefault="00C1094C" w:rsidP="00FB3EED">
      <w:pPr>
        <w:pStyle w:val="Odsekzoznamu"/>
        <w:numPr>
          <w:ilvl w:val="0"/>
          <w:numId w:val="1"/>
        </w:numPr>
        <w:ind w:left="426"/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Povinnosť poskytnutia osobných údajov</w:t>
      </w:r>
    </w:p>
    <w:p w:rsidR="00762D73" w:rsidRPr="00F13A71" w:rsidRDefault="00762D73" w:rsidP="00FB3EED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 xml:space="preserve">Poskytnutie osobných údajov </w:t>
      </w:r>
      <w:r w:rsidR="00C92DD3" w:rsidRPr="00F13A71">
        <w:rPr>
          <w:rFonts w:ascii="Verdana" w:hAnsi="Verdana"/>
          <w:sz w:val="20"/>
          <w:szCs w:val="20"/>
        </w:rPr>
        <w:t xml:space="preserve">v prípade spracúvania osobných údajov na základe súhlasu </w:t>
      </w:r>
      <w:r w:rsidR="00604326" w:rsidRPr="00F13A71">
        <w:rPr>
          <w:rFonts w:ascii="Verdana" w:hAnsi="Verdana"/>
          <w:sz w:val="20"/>
          <w:szCs w:val="20"/>
        </w:rPr>
        <w:t xml:space="preserve">pre účel vedenia uchádzača o zamestnanie za účelom účasti v budúcich výberových konaniach </w:t>
      </w:r>
      <w:r w:rsidR="00C92DD3" w:rsidRPr="00F13A71">
        <w:rPr>
          <w:rFonts w:ascii="Verdana" w:hAnsi="Verdana"/>
          <w:sz w:val="20"/>
          <w:szCs w:val="20"/>
        </w:rPr>
        <w:t xml:space="preserve">dotknutej osoby </w:t>
      </w:r>
      <w:r w:rsidRPr="00F13A71">
        <w:rPr>
          <w:rFonts w:ascii="Verdana" w:hAnsi="Verdana"/>
          <w:sz w:val="20"/>
          <w:szCs w:val="20"/>
        </w:rPr>
        <w:t>je dobrovoľné</w:t>
      </w:r>
      <w:r w:rsidR="00A57442" w:rsidRPr="00F13A71">
        <w:rPr>
          <w:rFonts w:ascii="Verdana" w:hAnsi="Verdana"/>
          <w:sz w:val="20"/>
          <w:szCs w:val="20"/>
        </w:rPr>
        <w:t>, v prípade neposkytnutia súhlasu, prevádzkovateľ nebude osobné údaje spracúvať dlhšie ako je nevyhnutné na posúdenie vhodnosti uchádzača o zamestnanie na danú pracovnú pozíciu</w:t>
      </w:r>
      <w:r w:rsidRPr="00F13A71">
        <w:rPr>
          <w:rFonts w:ascii="Verdana" w:hAnsi="Verdana"/>
          <w:sz w:val="20"/>
          <w:szCs w:val="20"/>
        </w:rPr>
        <w:t xml:space="preserve">. </w:t>
      </w:r>
    </w:p>
    <w:p w:rsidR="00C1094C" w:rsidRPr="00F13A71" w:rsidRDefault="000C2937" w:rsidP="00FB3EED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 xml:space="preserve">Poskytnutie osobných údajov </w:t>
      </w:r>
      <w:r w:rsidR="00667FE3" w:rsidRPr="00F13A71">
        <w:rPr>
          <w:rFonts w:ascii="Verdana" w:hAnsi="Verdana"/>
          <w:sz w:val="20"/>
          <w:szCs w:val="20"/>
        </w:rPr>
        <w:t xml:space="preserve">spracúvaných podľa zákonníka práce a osobitných zákonov </w:t>
      </w:r>
      <w:r w:rsidRPr="00F13A71">
        <w:rPr>
          <w:rFonts w:ascii="Verdana" w:hAnsi="Verdana"/>
          <w:sz w:val="20"/>
          <w:szCs w:val="20"/>
        </w:rPr>
        <w:t xml:space="preserve">je zákonnou požiadavkou /zmluvnou požiadavkou, resp. požiadavkou ktorá je potrebná na uzavretie zmluvy. Dotknutá osoba má povinnosť poskytnúť osobné údaje, v prípade ich neposkytnutia prevádzkovateľ dotknutej osobe nezabezpečí </w:t>
      </w:r>
      <w:r w:rsidR="008B4652" w:rsidRPr="00F13A71">
        <w:rPr>
          <w:rFonts w:ascii="Verdana" w:hAnsi="Verdana"/>
          <w:sz w:val="20"/>
          <w:szCs w:val="20"/>
        </w:rPr>
        <w:t>uzatvorenie, či plnenie zmluvy</w:t>
      </w:r>
      <w:r w:rsidRPr="00F13A71">
        <w:rPr>
          <w:rFonts w:ascii="Verdana" w:hAnsi="Verdana"/>
          <w:sz w:val="20"/>
          <w:szCs w:val="20"/>
        </w:rPr>
        <w:t xml:space="preserve">. </w:t>
      </w:r>
    </w:p>
    <w:p w:rsidR="00F4389F" w:rsidRPr="00F13A71" w:rsidRDefault="00F4389F" w:rsidP="00FB3EED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</w:p>
    <w:p w:rsidR="00F4389F" w:rsidRPr="00F13A71" w:rsidRDefault="00F4389F" w:rsidP="00FB3EED">
      <w:pPr>
        <w:pStyle w:val="Odsekzoznamu"/>
        <w:ind w:left="426"/>
        <w:jc w:val="both"/>
        <w:rPr>
          <w:rFonts w:ascii="Verdana" w:hAnsi="Verdana"/>
          <w:b/>
          <w:sz w:val="20"/>
          <w:szCs w:val="20"/>
        </w:rPr>
      </w:pPr>
    </w:p>
    <w:p w:rsidR="00BF56C7" w:rsidRPr="00F13A71" w:rsidRDefault="00BF56C7" w:rsidP="00FB3EED">
      <w:pPr>
        <w:ind w:left="426"/>
        <w:jc w:val="both"/>
        <w:rPr>
          <w:rFonts w:ascii="Verdana" w:hAnsi="Verdana"/>
          <w:sz w:val="20"/>
          <w:szCs w:val="20"/>
        </w:rPr>
      </w:pPr>
    </w:p>
    <w:p w:rsidR="00640FE7" w:rsidRPr="00F13A71" w:rsidRDefault="00640FE7" w:rsidP="00FB3EED">
      <w:pPr>
        <w:jc w:val="both"/>
        <w:rPr>
          <w:rFonts w:ascii="Verdana" w:hAnsi="Verdana"/>
          <w:sz w:val="20"/>
          <w:szCs w:val="20"/>
        </w:rPr>
      </w:pPr>
    </w:p>
    <w:sectPr w:rsidR="00640FE7" w:rsidRPr="00F13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5796"/>
    <w:multiLevelType w:val="hybridMultilevel"/>
    <w:tmpl w:val="8F40F024"/>
    <w:lvl w:ilvl="0" w:tplc="B0A892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3B46FA"/>
    <w:multiLevelType w:val="hybridMultilevel"/>
    <w:tmpl w:val="ECA05B9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BE16EA"/>
    <w:multiLevelType w:val="hybridMultilevel"/>
    <w:tmpl w:val="1DAA79BE"/>
    <w:lvl w:ilvl="0" w:tplc="DAB298D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F0601FC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82C55"/>
    <w:multiLevelType w:val="hybridMultilevel"/>
    <w:tmpl w:val="FCB8C1F0"/>
    <w:lvl w:ilvl="0" w:tplc="41CED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01F62"/>
    <w:multiLevelType w:val="hybridMultilevel"/>
    <w:tmpl w:val="5A76DD7C"/>
    <w:lvl w:ilvl="0" w:tplc="DAB298D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FA78B3"/>
    <w:multiLevelType w:val="hybridMultilevel"/>
    <w:tmpl w:val="B93EED5A"/>
    <w:lvl w:ilvl="0" w:tplc="041B0019">
      <w:start w:val="1"/>
      <w:numFmt w:val="lowerLetter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42C4917"/>
    <w:multiLevelType w:val="hybridMultilevel"/>
    <w:tmpl w:val="6386849E"/>
    <w:lvl w:ilvl="0" w:tplc="DAB298D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3755C"/>
    <w:multiLevelType w:val="hybridMultilevel"/>
    <w:tmpl w:val="5BD43D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76DA6"/>
    <w:multiLevelType w:val="hybridMultilevel"/>
    <w:tmpl w:val="A97CADA8"/>
    <w:lvl w:ilvl="0" w:tplc="D4044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56948"/>
    <w:multiLevelType w:val="hybridMultilevel"/>
    <w:tmpl w:val="46FC9254"/>
    <w:lvl w:ilvl="0" w:tplc="AF12B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C859C3"/>
    <w:multiLevelType w:val="hybridMultilevel"/>
    <w:tmpl w:val="D08C2BE2"/>
    <w:lvl w:ilvl="0" w:tplc="DAB298D6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D70165B"/>
    <w:multiLevelType w:val="hybridMultilevel"/>
    <w:tmpl w:val="AAD2A94A"/>
    <w:lvl w:ilvl="0" w:tplc="DAB298D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72218"/>
    <w:multiLevelType w:val="hybridMultilevel"/>
    <w:tmpl w:val="B4D86D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F4AE0"/>
    <w:multiLevelType w:val="hybridMultilevel"/>
    <w:tmpl w:val="0CA46902"/>
    <w:lvl w:ilvl="0" w:tplc="5D200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4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B9"/>
    <w:rsid w:val="00002BBB"/>
    <w:rsid w:val="00002CB2"/>
    <w:rsid w:val="00034B99"/>
    <w:rsid w:val="00036562"/>
    <w:rsid w:val="00042A95"/>
    <w:rsid w:val="00046E6A"/>
    <w:rsid w:val="00052C05"/>
    <w:rsid w:val="0007718E"/>
    <w:rsid w:val="00091247"/>
    <w:rsid w:val="000B1147"/>
    <w:rsid w:val="000C2937"/>
    <w:rsid w:val="000D0716"/>
    <w:rsid w:val="000F0C0F"/>
    <w:rsid w:val="00104D39"/>
    <w:rsid w:val="00156FB9"/>
    <w:rsid w:val="001663C9"/>
    <w:rsid w:val="00182FEF"/>
    <w:rsid w:val="0019138B"/>
    <w:rsid w:val="001A4A1B"/>
    <w:rsid w:val="001A4ABC"/>
    <w:rsid w:val="001B032B"/>
    <w:rsid w:val="001B28BA"/>
    <w:rsid w:val="00245A8F"/>
    <w:rsid w:val="00251E6F"/>
    <w:rsid w:val="00252764"/>
    <w:rsid w:val="002A05C9"/>
    <w:rsid w:val="002A54E0"/>
    <w:rsid w:val="0032116C"/>
    <w:rsid w:val="003823B6"/>
    <w:rsid w:val="003923B1"/>
    <w:rsid w:val="003A7417"/>
    <w:rsid w:val="003B1751"/>
    <w:rsid w:val="003B744F"/>
    <w:rsid w:val="003F3FB2"/>
    <w:rsid w:val="004076CE"/>
    <w:rsid w:val="00412EE7"/>
    <w:rsid w:val="00424046"/>
    <w:rsid w:val="00464310"/>
    <w:rsid w:val="00483AEF"/>
    <w:rsid w:val="004A175B"/>
    <w:rsid w:val="004D113F"/>
    <w:rsid w:val="004E31C8"/>
    <w:rsid w:val="004E5053"/>
    <w:rsid w:val="004E6934"/>
    <w:rsid w:val="0050128F"/>
    <w:rsid w:val="00523A9A"/>
    <w:rsid w:val="0054352B"/>
    <w:rsid w:val="005465FD"/>
    <w:rsid w:val="00553872"/>
    <w:rsid w:val="00554766"/>
    <w:rsid w:val="005A32D6"/>
    <w:rsid w:val="005B6354"/>
    <w:rsid w:val="005D200D"/>
    <w:rsid w:val="005D25E0"/>
    <w:rsid w:val="005F77F4"/>
    <w:rsid w:val="00604326"/>
    <w:rsid w:val="0061680A"/>
    <w:rsid w:val="00621C69"/>
    <w:rsid w:val="00640FE7"/>
    <w:rsid w:val="00652563"/>
    <w:rsid w:val="00662D2E"/>
    <w:rsid w:val="00667FE3"/>
    <w:rsid w:val="0067007E"/>
    <w:rsid w:val="00682AC5"/>
    <w:rsid w:val="00684198"/>
    <w:rsid w:val="006A21F7"/>
    <w:rsid w:val="006C1612"/>
    <w:rsid w:val="006F4B1D"/>
    <w:rsid w:val="007020C1"/>
    <w:rsid w:val="007038CE"/>
    <w:rsid w:val="0072151C"/>
    <w:rsid w:val="00741AB2"/>
    <w:rsid w:val="00745E60"/>
    <w:rsid w:val="00747E1E"/>
    <w:rsid w:val="00762D73"/>
    <w:rsid w:val="00791E54"/>
    <w:rsid w:val="00795883"/>
    <w:rsid w:val="007C391A"/>
    <w:rsid w:val="007E124F"/>
    <w:rsid w:val="007E2EFC"/>
    <w:rsid w:val="007F13D6"/>
    <w:rsid w:val="0080082C"/>
    <w:rsid w:val="0082556E"/>
    <w:rsid w:val="00896947"/>
    <w:rsid w:val="008A2173"/>
    <w:rsid w:val="008B4652"/>
    <w:rsid w:val="008C53CC"/>
    <w:rsid w:val="008C69C4"/>
    <w:rsid w:val="008D7373"/>
    <w:rsid w:val="00924951"/>
    <w:rsid w:val="0094302D"/>
    <w:rsid w:val="0095212F"/>
    <w:rsid w:val="0097748A"/>
    <w:rsid w:val="009B43E1"/>
    <w:rsid w:val="009D571C"/>
    <w:rsid w:val="00A00775"/>
    <w:rsid w:val="00A115C8"/>
    <w:rsid w:val="00A33020"/>
    <w:rsid w:val="00A44CBB"/>
    <w:rsid w:val="00A57442"/>
    <w:rsid w:val="00A71FC6"/>
    <w:rsid w:val="00A81531"/>
    <w:rsid w:val="00A83026"/>
    <w:rsid w:val="00A97837"/>
    <w:rsid w:val="00AA4BD2"/>
    <w:rsid w:val="00AB1EB6"/>
    <w:rsid w:val="00AB7F6C"/>
    <w:rsid w:val="00AD156D"/>
    <w:rsid w:val="00AD4293"/>
    <w:rsid w:val="00B3480E"/>
    <w:rsid w:val="00B463F5"/>
    <w:rsid w:val="00B65C49"/>
    <w:rsid w:val="00B72F1C"/>
    <w:rsid w:val="00BA3068"/>
    <w:rsid w:val="00BB24FA"/>
    <w:rsid w:val="00BD4CF9"/>
    <w:rsid w:val="00BE45FF"/>
    <w:rsid w:val="00BF56C7"/>
    <w:rsid w:val="00C1094C"/>
    <w:rsid w:val="00C24290"/>
    <w:rsid w:val="00C4203E"/>
    <w:rsid w:val="00C47612"/>
    <w:rsid w:val="00C47B88"/>
    <w:rsid w:val="00C51927"/>
    <w:rsid w:val="00C737E5"/>
    <w:rsid w:val="00C92A61"/>
    <w:rsid w:val="00C92DD3"/>
    <w:rsid w:val="00C97433"/>
    <w:rsid w:val="00CB6582"/>
    <w:rsid w:val="00CE4B0D"/>
    <w:rsid w:val="00D03746"/>
    <w:rsid w:val="00D31B3D"/>
    <w:rsid w:val="00D4413A"/>
    <w:rsid w:val="00D5397B"/>
    <w:rsid w:val="00DA29E5"/>
    <w:rsid w:val="00DA348A"/>
    <w:rsid w:val="00DC1732"/>
    <w:rsid w:val="00E1003B"/>
    <w:rsid w:val="00E1124C"/>
    <w:rsid w:val="00EB0C6C"/>
    <w:rsid w:val="00EB5740"/>
    <w:rsid w:val="00F04079"/>
    <w:rsid w:val="00F13A71"/>
    <w:rsid w:val="00F21CD1"/>
    <w:rsid w:val="00F37101"/>
    <w:rsid w:val="00F4389F"/>
    <w:rsid w:val="00F53C70"/>
    <w:rsid w:val="00F80DE4"/>
    <w:rsid w:val="00FB3EED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B65C49"/>
    <w:pPr>
      <w:keepNext/>
      <w:widowControl w:val="0"/>
      <w:overflowPunct w:val="0"/>
      <w:autoSpaceDE w:val="0"/>
      <w:autoSpaceDN w:val="0"/>
      <w:adjustRightInd w:val="0"/>
      <w:spacing w:before="180" w:after="0" w:line="240" w:lineRule="auto"/>
      <w:ind w:firstLine="425"/>
      <w:jc w:val="center"/>
      <w:outlineLvl w:val="0"/>
    </w:pPr>
    <w:rPr>
      <w:rFonts w:ascii="Lucida Sans Unicode" w:eastAsia="Times New Roman" w:hAnsi="Lucida Sans Unicode" w:cs="Lucida Sans Unicode"/>
      <w:b/>
      <w:bCs/>
      <w:caps/>
      <w:color w:val="FF000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365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556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B65C49"/>
    <w:rPr>
      <w:rFonts w:ascii="Lucida Sans Unicode" w:eastAsia="Times New Roman" w:hAnsi="Lucida Sans Unicode" w:cs="Lucida Sans Unicode"/>
      <w:b/>
      <w:bCs/>
      <w:caps/>
      <w:color w:val="FF000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AB1E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B1E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B1EB6"/>
    <w:rPr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365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riekatabuky">
    <w:name w:val="Table Grid"/>
    <w:basedOn w:val="Normlnatabuka"/>
    <w:uiPriority w:val="39"/>
    <w:rsid w:val="0003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B65C49"/>
    <w:pPr>
      <w:keepNext/>
      <w:widowControl w:val="0"/>
      <w:overflowPunct w:val="0"/>
      <w:autoSpaceDE w:val="0"/>
      <w:autoSpaceDN w:val="0"/>
      <w:adjustRightInd w:val="0"/>
      <w:spacing w:before="180" w:after="0" w:line="240" w:lineRule="auto"/>
      <w:ind w:firstLine="425"/>
      <w:jc w:val="center"/>
      <w:outlineLvl w:val="0"/>
    </w:pPr>
    <w:rPr>
      <w:rFonts w:ascii="Lucida Sans Unicode" w:eastAsia="Times New Roman" w:hAnsi="Lucida Sans Unicode" w:cs="Lucida Sans Unicode"/>
      <w:b/>
      <w:bCs/>
      <w:caps/>
      <w:color w:val="FF000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365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556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B65C49"/>
    <w:rPr>
      <w:rFonts w:ascii="Lucida Sans Unicode" w:eastAsia="Times New Roman" w:hAnsi="Lucida Sans Unicode" w:cs="Lucida Sans Unicode"/>
      <w:b/>
      <w:bCs/>
      <w:caps/>
      <w:color w:val="FF000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AB1E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B1E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B1EB6"/>
    <w:rPr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365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riekatabuky">
    <w:name w:val="Table Grid"/>
    <w:basedOn w:val="Normlnatabuka"/>
    <w:uiPriority w:val="39"/>
    <w:rsid w:val="0003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Pilková</dc:creator>
  <cp:lastModifiedBy>mirka</cp:lastModifiedBy>
  <cp:revision>2</cp:revision>
  <dcterms:created xsi:type="dcterms:W3CDTF">2019-04-09T10:48:00Z</dcterms:created>
  <dcterms:modified xsi:type="dcterms:W3CDTF">2019-04-09T10:48:00Z</dcterms:modified>
</cp:coreProperties>
</file>